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BEDC2" w14:textId="5A796E60" w:rsidR="00541803" w:rsidRDefault="00541803" w:rsidP="006100B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B5A5C">
        <w:rPr>
          <w:rFonts w:ascii="Times New Roman" w:hAnsi="Times New Roman"/>
          <w:b/>
          <w:sz w:val="28"/>
          <w:szCs w:val="28"/>
        </w:rPr>
        <w:t>Педагогический кейс</w:t>
      </w:r>
      <w:r w:rsidRPr="00EB5A5C">
        <w:rPr>
          <w:rFonts w:ascii="Times New Roman" w:hAnsi="Times New Roman"/>
          <w:b/>
          <w:color w:val="111111"/>
          <w:sz w:val="32"/>
          <w:szCs w:val="32"/>
          <w:bdr w:val="none" w:sz="0" w:space="0" w:color="auto" w:frame="1"/>
        </w:rPr>
        <w:t>  </w:t>
      </w:r>
      <w:r w:rsidRPr="00EB5A5C">
        <w:rPr>
          <w:rFonts w:ascii="Times New Roman" w:hAnsi="Times New Roman"/>
          <w:b/>
          <w:sz w:val="28"/>
          <w:szCs w:val="28"/>
        </w:rPr>
        <w:t>по правилам дорожного движения</w:t>
      </w:r>
    </w:p>
    <w:p w14:paraId="781806EC" w14:textId="25CDA7E3" w:rsidR="006100BA" w:rsidRDefault="009B4B07" w:rsidP="006100B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6100BA">
        <w:rPr>
          <w:rFonts w:ascii="Times New Roman" w:hAnsi="Times New Roman"/>
          <w:b/>
          <w:sz w:val="28"/>
          <w:szCs w:val="28"/>
        </w:rPr>
        <w:t>уратора отряда «ЮИД» МБОУ-Большемешинской СОШ</w:t>
      </w:r>
    </w:p>
    <w:p w14:paraId="5DAE6569" w14:textId="4ABB49EA" w:rsidR="009B4B07" w:rsidRPr="00EB5A5C" w:rsidRDefault="009B4B07" w:rsidP="006100BA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Мухаметовой Розалии Хатиповны</w:t>
      </w:r>
    </w:p>
    <w:p w14:paraId="481D20D0" w14:textId="77777777" w:rsidR="00541803" w:rsidRPr="00EB5A5C" w:rsidRDefault="00541803" w:rsidP="0037638A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5"/>
          <w:sz w:val="28"/>
          <w:szCs w:val="28"/>
        </w:rPr>
      </w:pPr>
      <w:r w:rsidRPr="00EB5A5C">
        <w:rPr>
          <w:color w:val="111111"/>
          <w:sz w:val="28"/>
          <w:szCs w:val="28"/>
          <w:bdr w:val="none" w:sz="0" w:space="0" w:color="auto" w:frame="1"/>
        </w:rPr>
        <w:t>Цель: совершенствование и обобщение знаний о транспорте, </w:t>
      </w:r>
      <w:r w:rsidRPr="00EB5A5C">
        <w:rPr>
          <w:rStyle w:val="ac"/>
          <w:b w:val="0"/>
          <w:bCs w:val="0"/>
          <w:color w:val="111111"/>
          <w:sz w:val="28"/>
          <w:szCs w:val="28"/>
          <w:bdr w:val="none" w:sz="0" w:space="0" w:color="auto" w:frame="1"/>
        </w:rPr>
        <w:t>правилах дорожного движения</w:t>
      </w:r>
      <w:r w:rsidRPr="00EB5A5C">
        <w:rPr>
          <w:color w:val="111111"/>
          <w:sz w:val="28"/>
          <w:szCs w:val="28"/>
          <w:bdr w:val="none" w:sz="0" w:space="0" w:color="auto" w:frame="1"/>
        </w:rPr>
        <w:t>, подведение детей к осознанию необходимости соблюдать </w:t>
      </w:r>
      <w:r w:rsidRPr="00EB5A5C">
        <w:rPr>
          <w:rStyle w:val="ac"/>
          <w:b w:val="0"/>
          <w:bCs w:val="0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EB5A5C">
        <w:rPr>
          <w:color w:val="111111"/>
          <w:sz w:val="28"/>
          <w:szCs w:val="28"/>
          <w:bdr w:val="none" w:sz="0" w:space="0" w:color="auto" w:frame="1"/>
        </w:rPr>
        <w:t>.</w:t>
      </w:r>
    </w:p>
    <w:p w14:paraId="2080B6A3" w14:textId="77777777" w:rsidR="00541803" w:rsidRPr="00EB5A5C" w:rsidRDefault="00541803" w:rsidP="0037638A">
      <w:pPr>
        <w:pStyle w:val="a7"/>
        <w:shd w:val="clear" w:color="auto" w:fill="FFFFFF"/>
        <w:spacing w:before="0" w:beforeAutospacing="0" w:after="0" w:afterAutospacing="0"/>
        <w:jc w:val="both"/>
        <w:rPr>
          <w:color w:val="111115"/>
          <w:sz w:val="28"/>
          <w:szCs w:val="28"/>
        </w:rPr>
      </w:pPr>
      <w:r w:rsidRPr="00EB5A5C">
        <w:rPr>
          <w:color w:val="111111"/>
          <w:sz w:val="28"/>
          <w:szCs w:val="28"/>
          <w:bdr w:val="none" w:sz="0" w:space="0" w:color="auto" w:frame="1"/>
        </w:rPr>
        <w:t xml:space="preserve">Задачи:   </w:t>
      </w:r>
    </w:p>
    <w:p w14:paraId="04EB5459" w14:textId="77777777" w:rsidR="00541803" w:rsidRPr="00EB5A5C" w:rsidRDefault="00541803" w:rsidP="0037638A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5"/>
          <w:sz w:val="28"/>
          <w:szCs w:val="28"/>
        </w:rPr>
      </w:pPr>
      <w:r w:rsidRPr="00EB5A5C">
        <w:rPr>
          <w:color w:val="111111"/>
          <w:sz w:val="28"/>
          <w:szCs w:val="28"/>
          <w:bdr w:val="none" w:sz="0" w:space="0" w:color="auto" w:frame="1"/>
        </w:rPr>
        <w:t>- знакомить со значением </w:t>
      </w:r>
      <w:r w:rsidRPr="00EB5A5C">
        <w:rPr>
          <w:rStyle w:val="ac"/>
          <w:b w:val="0"/>
          <w:bCs w:val="0"/>
          <w:color w:val="111111"/>
          <w:sz w:val="28"/>
          <w:szCs w:val="28"/>
          <w:bdr w:val="none" w:sz="0" w:space="0" w:color="auto" w:frame="1"/>
        </w:rPr>
        <w:t>дорожных знаков</w:t>
      </w:r>
      <w:r w:rsidRPr="00EB5A5C">
        <w:rPr>
          <w:color w:val="111111"/>
          <w:sz w:val="28"/>
          <w:szCs w:val="28"/>
          <w:bdr w:val="none" w:sz="0" w:space="0" w:color="auto" w:frame="1"/>
        </w:rPr>
        <w:t>, их схематическим изображением для </w:t>
      </w:r>
      <w:r w:rsidRPr="00EB5A5C">
        <w:rPr>
          <w:rStyle w:val="ac"/>
          <w:b w:val="0"/>
          <w:bCs w:val="0"/>
          <w:color w:val="111111"/>
          <w:sz w:val="28"/>
          <w:szCs w:val="28"/>
          <w:bdr w:val="none" w:sz="0" w:space="0" w:color="auto" w:frame="1"/>
        </w:rPr>
        <w:t>правильной</w:t>
      </w:r>
      <w:r w:rsidRPr="00EB5A5C">
        <w:rPr>
          <w:color w:val="111111"/>
          <w:sz w:val="28"/>
          <w:szCs w:val="28"/>
          <w:bdr w:val="none" w:sz="0" w:space="0" w:color="auto" w:frame="1"/>
        </w:rPr>
        <w:t> ориентации на улицах, </w:t>
      </w:r>
      <w:r w:rsidRPr="00EB5A5C">
        <w:rPr>
          <w:rStyle w:val="ac"/>
          <w:b w:val="0"/>
          <w:bCs w:val="0"/>
          <w:color w:val="111111"/>
          <w:sz w:val="28"/>
          <w:szCs w:val="28"/>
          <w:bdr w:val="none" w:sz="0" w:space="0" w:color="auto" w:frame="1"/>
        </w:rPr>
        <w:t>правилам</w:t>
      </w:r>
      <w:r w:rsidRPr="00EB5A5C">
        <w:rPr>
          <w:color w:val="111111"/>
          <w:sz w:val="28"/>
          <w:szCs w:val="28"/>
          <w:bdr w:val="none" w:sz="0" w:space="0" w:color="auto" w:frame="1"/>
        </w:rPr>
        <w:t> поведения в транспортных средствах.</w:t>
      </w:r>
    </w:p>
    <w:p w14:paraId="530F9899" w14:textId="77777777" w:rsidR="00541803" w:rsidRPr="00EB5A5C" w:rsidRDefault="00541803" w:rsidP="0037638A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5"/>
          <w:sz w:val="28"/>
          <w:szCs w:val="28"/>
        </w:rPr>
      </w:pPr>
      <w:r w:rsidRPr="00EB5A5C">
        <w:rPr>
          <w:color w:val="111111"/>
          <w:sz w:val="28"/>
          <w:szCs w:val="28"/>
          <w:bdr w:val="none" w:sz="0" w:space="0" w:color="auto" w:frame="1"/>
        </w:rPr>
        <w:t>- развивать у детей память, мышление, воображение.</w:t>
      </w:r>
    </w:p>
    <w:p w14:paraId="185DFD40" w14:textId="77777777" w:rsidR="00541803" w:rsidRPr="00EB5A5C" w:rsidRDefault="00541803" w:rsidP="0037638A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color w:val="111115"/>
          <w:sz w:val="28"/>
          <w:szCs w:val="28"/>
        </w:rPr>
      </w:pPr>
      <w:r w:rsidRPr="00EB5A5C">
        <w:rPr>
          <w:color w:val="111111"/>
          <w:sz w:val="28"/>
          <w:szCs w:val="28"/>
          <w:bdr w:val="none" w:sz="0" w:space="0" w:color="auto" w:frame="1"/>
        </w:rPr>
        <w:t>- развивать у детей интерес к соблюдению </w:t>
      </w:r>
      <w:r w:rsidRPr="00EB5A5C">
        <w:rPr>
          <w:rStyle w:val="ac"/>
          <w:b w:val="0"/>
          <w:bCs w:val="0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  <w:r w:rsidRPr="00EB5A5C">
        <w:rPr>
          <w:color w:val="111111"/>
          <w:sz w:val="28"/>
          <w:szCs w:val="28"/>
          <w:bdr w:val="none" w:sz="0" w:space="0" w:color="auto" w:frame="1"/>
        </w:rPr>
        <w:t>.</w:t>
      </w:r>
    </w:p>
    <w:p w14:paraId="68C947A8" w14:textId="77777777" w:rsidR="00541803" w:rsidRPr="00D14207" w:rsidRDefault="00541803" w:rsidP="0037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lang w:eastAsia="ru-RU"/>
        </w:rPr>
        <w:t xml:space="preserve">                                             </w:t>
      </w:r>
      <w:r w:rsidRPr="00EB5A5C">
        <w:rPr>
          <w:rFonts w:ascii="Times New Roman" w:hAnsi="Times New Roman"/>
          <w:b/>
          <w:bCs/>
          <w:color w:val="231F20"/>
          <w:sz w:val="28"/>
          <w:szCs w:val="28"/>
          <w:lang w:eastAsia="ru-RU"/>
        </w:rPr>
        <w:t>Виды кейсов</w:t>
      </w:r>
      <w:r w:rsidRPr="00EB5A5C">
        <w:rPr>
          <w:rFonts w:ascii="Times New Roman" w:hAnsi="Times New Roman"/>
          <w:color w:val="231F20"/>
          <w:sz w:val="28"/>
          <w:szCs w:val="28"/>
          <w:lang w:eastAsia="ru-RU"/>
        </w:rPr>
        <w:t>:</w:t>
      </w:r>
    </w:p>
    <w:p w14:paraId="0CCED5D8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231F20"/>
          <w:sz w:val="28"/>
          <w:szCs w:val="28"/>
          <w:lang w:eastAsia="ru-RU"/>
        </w:rPr>
        <w:t>печатный кейс;</w:t>
      </w:r>
    </w:p>
    <w:p w14:paraId="75EE82D4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231F20"/>
          <w:sz w:val="28"/>
          <w:szCs w:val="28"/>
          <w:lang w:eastAsia="ru-RU"/>
        </w:rPr>
        <w:t>мультимедиа кейс;</w:t>
      </w:r>
    </w:p>
    <w:p w14:paraId="5A1DE42B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000000"/>
          <w:sz w:val="28"/>
          <w:szCs w:val="28"/>
          <w:lang w:eastAsia="ru-RU"/>
        </w:rPr>
        <w:t>фото-кейсы и кейсы-иллюстрации;</w:t>
      </w:r>
    </w:p>
    <w:p w14:paraId="47C727DA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000000"/>
          <w:sz w:val="28"/>
          <w:szCs w:val="28"/>
          <w:lang w:eastAsia="ru-RU"/>
        </w:rPr>
        <w:t>кейсы на основе мультфильмов или литературных произведений;</w:t>
      </w:r>
    </w:p>
    <w:p w14:paraId="3E50B50E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000000"/>
          <w:sz w:val="28"/>
          <w:szCs w:val="28"/>
          <w:lang w:eastAsia="ru-RU"/>
        </w:rPr>
        <w:t>кейсы из серии опорных картинок;</w:t>
      </w:r>
    </w:p>
    <w:p w14:paraId="393EB247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000000"/>
          <w:sz w:val="28"/>
          <w:szCs w:val="28"/>
          <w:lang w:eastAsia="ru-RU"/>
        </w:rPr>
        <w:t>кейсы предметных картинок;</w:t>
      </w:r>
    </w:p>
    <w:p w14:paraId="354A1F9E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000000"/>
          <w:sz w:val="28"/>
          <w:szCs w:val="28"/>
          <w:lang w:eastAsia="ru-RU"/>
        </w:rPr>
        <w:t>кейсы варианты развития событий.</w:t>
      </w:r>
    </w:p>
    <w:p w14:paraId="77ABB15C" w14:textId="77777777" w:rsidR="00541803" w:rsidRDefault="00541803" w:rsidP="0037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31F20"/>
          <w:sz w:val="28"/>
          <w:szCs w:val="28"/>
          <w:lang w:eastAsia="ru-RU"/>
        </w:rPr>
        <w:t xml:space="preserve">                </w:t>
      </w:r>
      <w:r w:rsidRPr="00EB5A5C">
        <w:rPr>
          <w:rFonts w:ascii="Times New Roman" w:hAnsi="Times New Roman"/>
          <w:b/>
          <w:bCs/>
          <w:color w:val="231F20"/>
          <w:sz w:val="28"/>
          <w:szCs w:val="28"/>
          <w:lang w:eastAsia="ru-RU"/>
        </w:rPr>
        <w:t>Решение кейсов рекомендуется проводить в следующем порядке:</w:t>
      </w:r>
    </w:p>
    <w:p w14:paraId="10C002C5" w14:textId="77777777" w:rsidR="00541803" w:rsidRDefault="00541803" w:rsidP="0037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000000"/>
          <w:sz w:val="28"/>
          <w:szCs w:val="28"/>
          <w:lang w:eastAsia="ru-RU"/>
        </w:rPr>
        <w:t>Знакомство с ситуацией.</w:t>
      </w:r>
    </w:p>
    <w:p w14:paraId="31370C38" w14:textId="77777777" w:rsidR="00541803" w:rsidRPr="00D14207" w:rsidRDefault="00541803" w:rsidP="0037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000000"/>
          <w:sz w:val="28"/>
          <w:szCs w:val="28"/>
          <w:lang w:eastAsia="ru-RU"/>
        </w:rPr>
        <w:t>Выделение основной проблемы.</w:t>
      </w:r>
    </w:p>
    <w:p w14:paraId="27DC9337" w14:textId="77777777" w:rsidR="00541803" w:rsidRDefault="00541803" w:rsidP="0037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231F20"/>
          <w:sz w:val="28"/>
          <w:szCs w:val="28"/>
          <w:lang w:eastAsia="ru-RU"/>
        </w:rPr>
        <w:t>Предложение одного или нескольких вариантов последовательности действий, указание на важные проблемы, механизмы их предотвращения.</w:t>
      </w:r>
    </w:p>
    <w:p w14:paraId="54087AC6" w14:textId="77777777" w:rsidR="00541803" w:rsidRPr="00D14207" w:rsidRDefault="00541803" w:rsidP="0037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EB5A5C">
        <w:rPr>
          <w:rFonts w:ascii="Times New Roman" w:hAnsi="Times New Roman"/>
          <w:color w:val="000000"/>
          <w:sz w:val="28"/>
          <w:szCs w:val="28"/>
          <w:lang w:eastAsia="ru-RU"/>
        </w:rPr>
        <w:t>ывода по основной проблеме.</w:t>
      </w:r>
    </w:p>
    <w:p w14:paraId="645AD6F1" w14:textId="77777777" w:rsidR="00541803" w:rsidRPr="00D14207" w:rsidRDefault="00541803" w:rsidP="0037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</w:t>
      </w:r>
      <w:r w:rsidRPr="00EB5A5C">
        <w:rPr>
          <w:rFonts w:ascii="Times New Roman" w:hAnsi="Times New Roman"/>
          <w:b/>
          <w:bCs/>
          <w:color w:val="181818"/>
          <w:sz w:val="28"/>
          <w:szCs w:val="28"/>
          <w:lang w:eastAsia="ru-RU"/>
        </w:rPr>
        <w:t>Что должно быть в кейсе по ПДД.</w:t>
      </w:r>
    </w:p>
    <w:p w14:paraId="0BF4D3AA" w14:textId="77777777" w:rsidR="00541803" w:rsidRPr="00D14207" w:rsidRDefault="00541803" w:rsidP="0037638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181818"/>
          <w:sz w:val="28"/>
          <w:szCs w:val="28"/>
          <w:lang w:eastAsia="ru-RU"/>
        </w:rPr>
        <w:t xml:space="preserve">   Кейсы, которые использую  </w:t>
      </w:r>
      <w:r w:rsidRPr="00EB5A5C">
        <w:rPr>
          <w:rFonts w:ascii="Times New Roman" w:hAnsi="Times New Roman"/>
          <w:color w:val="181818"/>
          <w:sz w:val="28"/>
          <w:szCs w:val="28"/>
          <w:lang w:eastAsia="ru-RU"/>
        </w:rPr>
        <w:t xml:space="preserve"> для рабо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>ты с детьми</w:t>
      </w:r>
      <w:r w:rsidRPr="00EB5A5C">
        <w:rPr>
          <w:rFonts w:ascii="Times New Roman" w:hAnsi="Times New Roman"/>
          <w:color w:val="181818"/>
          <w:sz w:val="28"/>
          <w:szCs w:val="28"/>
          <w:lang w:eastAsia="ru-RU"/>
        </w:rPr>
        <w:t>, должны отражать реальные жизненные ситуации. Материалы кейса не просто описывают проблемную ситуацию, а представляют собой единый информационный комплекс, который позволит детям решить ситуацию и найти необходимые варианты ее решения.</w:t>
      </w:r>
    </w:p>
    <w:p w14:paraId="4A68DAC1" w14:textId="77777777" w:rsidR="00541803" w:rsidRPr="00D14207" w:rsidRDefault="00541803" w:rsidP="0037638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181818"/>
          <w:sz w:val="28"/>
          <w:szCs w:val="28"/>
          <w:lang w:eastAsia="ru-RU"/>
        </w:rPr>
        <w:t xml:space="preserve">Кейс по ПДД </w:t>
      </w:r>
      <w:r w:rsidRPr="00EB5A5C">
        <w:rPr>
          <w:rFonts w:ascii="Times New Roman" w:hAnsi="Times New Roman"/>
          <w:color w:val="181818"/>
          <w:sz w:val="28"/>
          <w:szCs w:val="28"/>
          <w:lang w:eastAsia="ru-RU"/>
        </w:rPr>
        <w:t xml:space="preserve"> содержать иллюстрации, фотографии, комплекты карточек и картинок, аудио- и видеофайлы, обозначающие в доступной форме дорожную ситуацию или проблему. </w:t>
      </w:r>
    </w:p>
    <w:p w14:paraId="339CE838" w14:textId="77777777" w:rsidR="00541803" w:rsidRPr="00D14207" w:rsidRDefault="00541803" w:rsidP="0037638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</w:t>
      </w:r>
      <w:r w:rsidRPr="00EB5A5C">
        <w:rPr>
          <w:rFonts w:ascii="Times New Roman" w:hAnsi="Times New Roman"/>
          <w:b/>
          <w:bCs/>
          <w:color w:val="181818"/>
          <w:sz w:val="28"/>
          <w:szCs w:val="28"/>
          <w:lang w:eastAsia="ru-RU"/>
        </w:rPr>
        <w:t>Этапы работы с кейсом по ПДД:</w:t>
      </w:r>
    </w:p>
    <w:p w14:paraId="25857879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181818"/>
          <w:sz w:val="28"/>
          <w:szCs w:val="28"/>
          <w:lang w:eastAsia="ru-RU"/>
        </w:rPr>
        <w:t>разработать проблемную дорожную ситуацию;</w:t>
      </w:r>
    </w:p>
    <w:p w14:paraId="0C6B826B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181818"/>
          <w:sz w:val="28"/>
          <w:szCs w:val="28"/>
          <w:lang w:eastAsia="ru-RU"/>
        </w:rPr>
        <w:t>оформить кейс: подобрать иллюстрации, макеты и другие материалы.</w:t>
      </w:r>
    </w:p>
    <w:p w14:paraId="1376E8CA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181818"/>
          <w:sz w:val="28"/>
          <w:szCs w:val="28"/>
          <w:lang w:eastAsia="ru-RU"/>
        </w:rPr>
        <w:t>показать кейс детям, дать время ознакомиться с ним;</w:t>
      </w:r>
    </w:p>
    <w:p w14:paraId="53CD3D69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181818"/>
          <w:sz w:val="28"/>
          <w:szCs w:val="28"/>
          <w:lang w:eastAsia="ru-RU"/>
        </w:rPr>
        <w:t>озвучить задание, обсудить с детьми проблемную ситуацию;</w:t>
      </w:r>
    </w:p>
    <w:p w14:paraId="03B9CF8C" w14:textId="77777777" w:rsidR="00541803" w:rsidRPr="00D14207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181818"/>
          <w:sz w:val="28"/>
          <w:szCs w:val="28"/>
          <w:lang w:eastAsia="ru-RU"/>
        </w:rPr>
        <w:t>предоставить детям время на самостоятельный поиск решений кейса;</w:t>
      </w:r>
    </w:p>
    <w:p w14:paraId="0A5BDEA4" w14:textId="77777777" w:rsidR="00541803" w:rsidRPr="009149A5" w:rsidRDefault="00541803" w:rsidP="0037638A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B5A5C">
        <w:rPr>
          <w:rFonts w:ascii="Times New Roman" w:hAnsi="Times New Roman"/>
          <w:color w:val="181818"/>
          <w:sz w:val="28"/>
          <w:szCs w:val="28"/>
          <w:lang w:eastAsia="ru-RU"/>
        </w:rPr>
        <w:t>выслушать, проверить решения детей.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 xml:space="preserve"> </w:t>
      </w:r>
      <w:r w:rsidRPr="00EB5A5C">
        <w:rPr>
          <w:rFonts w:ascii="Times New Roman" w:hAnsi="Times New Roman"/>
          <w:color w:val="181818"/>
          <w:sz w:val="28"/>
          <w:szCs w:val="28"/>
          <w:lang w:eastAsia="ru-RU"/>
        </w:rPr>
        <w:t>Подвести итог</w:t>
      </w:r>
      <w:r>
        <w:rPr>
          <w:rFonts w:ascii="Times New Roman" w:hAnsi="Times New Roman"/>
          <w:color w:val="181818"/>
          <w:sz w:val="28"/>
          <w:szCs w:val="28"/>
          <w:lang w:eastAsia="ru-RU"/>
        </w:rPr>
        <w:t>и.</w:t>
      </w:r>
    </w:p>
    <w:p w14:paraId="0178F693" w14:textId="77777777" w:rsidR="00541803" w:rsidRDefault="00541803">
      <w:pPr>
        <w:rPr>
          <w:rFonts w:ascii="Times New Roman" w:hAnsi="Times New Roman"/>
          <w:b/>
          <w:bCs/>
          <w:color w:val="C00000"/>
          <w:sz w:val="32"/>
          <w:szCs w:val="32"/>
        </w:rPr>
      </w:pPr>
      <w:r w:rsidRPr="004E1617">
        <w:rPr>
          <w:rFonts w:ascii="Times New Roman" w:hAnsi="Times New Roman"/>
          <w:b/>
          <w:bCs/>
          <w:color w:val="C00000"/>
          <w:sz w:val="32"/>
          <w:szCs w:val="32"/>
        </w:rPr>
        <w:t xml:space="preserve">                  </w:t>
      </w:r>
    </w:p>
    <w:p w14:paraId="18981356" w14:textId="77777777" w:rsidR="00541803" w:rsidRDefault="00541803">
      <w:pPr>
        <w:rPr>
          <w:rFonts w:ascii="Times New Roman" w:hAnsi="Times New Roman"/>
          <w:b/>
          <w:bCs/>
          <w:color w:val="C00000"/>
          <w:sz w:val="32"/>
          <w:szCs w:val="32"/>
        </w:rPr>
      </w:pPr>
    </w:p>
    <w:p w14:paraId="1D2A8AFC" w14:textId="77777777" w:rsidR="00541803" w:rsidRPr="005D2037" w:rsidRDefault="00541803" w:rsidP="005D2037">
      <w:pPr>
        <w:pStyle w:val="aa"/>
        <w:numPr>
          <w:ilvl w:val="0"/>
          <w:numId w:val="2"/>
        </w:numPr>
        <w:jc w:val="center"/>
        <w:rPr>
          <w:rFonts w:ascii="Times New Roman" w:hAnsi="Times New Roman"/>
          <w:b/>
          <w:bCs/>
          <w:color w:val="C00000"/>
          <w:sz w:val="32"/>
          <w:szCs w:val="32"/>
        </w:rPr>
      </w:pPr>
      <w:r w:rsidRPr="005D2037">
        <w:rPr>
          <w:rFonts w:ascii="Times New Roman" w:hAnsi="Times New Roman"/>
          <w:b/>
          <w:bCs/>
          <w:color w:val="C00000"/>
          <w:sz w:val="32"/>
          <w:szCs w:val="32"/>
        </w:rPr>
        <w:t xml:space="preserve">Кейс   </w:t>
      </w:r>
      <w:r>
        <w:rPr>
          <w:rFonts w:ascii="Times New Roman" w:hAnsi="Times New Roman"/>
          <w:b/>
          <w:bCs/>
          <w:color w:val="C00000"/>
          <w:sz w:val="32"/>
          <w:szCs w:val="32"/>
        </w:rPr>
        <w:t>«</w:t>
      </w:r>
      <w:r w:rsidRPr="005D2037">
        <w:rPr>
          <w:rFonts w:ascii="Times New Roman" w:hAnsi="Times New Roman"/>
          <w:b/>
          <w:bCs/>
          <w:color w:val="C00000"/>
          <w:sz w:val="32"/>
          <w:szCs w:val="32"/>
        </w:rPr>
        <w:t>Найди название для каждого знака</w:t>
      </w:r>
      <w:r>
        <w:rPr>
          <w:rFonts w:ascii="Times New Roman" w:hAnsi="Times New Roman"/>
          <w:b/>
          <w:bCs/>
          <w:color w:val="C00000"/>
          <w:sz w:val="32"/>
          <w:szCs w:val="32"/>
        </w:rPr>
        <w:t>»</w:t>
      </w:r>
      <w:r w:rsidRPr="005D2037">
        <w:rPr>
          <w:rFonts w:ascii="Times New Roman" w:hAnsi="Times New Roman"/>
          <w:b/>
          <w:bCs/>
          <w:color w:val="C00000"/>
          <w:sz w:val="32"/>
          <w:szCs w:val="32"/>
        </w:rPr>
        <w:t>.</w:t>
      </w:r>
    </w:p>
    <w:p w14:paraId="0422A221" w14:textId="77777777" w:rsidR="00541803" w:rsidRPr="004E1617" w:rsidRDefault="00541803" w:rsidP="004E1617">
      <w:pPr>
        <w:pStyle w:val="a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4E1617">
        <w:rPr>
          <w:b/>
          <w:bCs/>
          <w:color w:val="000000"/>
          <w:sz w:val="28"/>
          <w:szCs w:val="28"/>
        </w:rPr>
        <w:t>Цель:</w:t>
      </w:r>
      <w:r w:rsidRPr="004E1617">
        <w:rPr>
          <w:color w:val="000000"/>
          <w:sz w:val="28"/>
          <w:szCs w:val="28"/>
        </w:rPr>
        <w:t> учить детей различать дорожные знаки</w:t>
      </w:r>
    </w:p>
    <w:p w14:paraId="3FB28D24" w14:textId="77777777" w:rsidR="00541803" w:rsidRDefault="00541803" w:rsidP="004E1617">
      <w:pPr>
        <w:pStyle w:val="a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4E1617">
        <w:rPr>
          <w:b/>
          <w:bCs/>
          <w:color w:val="000000"/>
          <w:sz w:val="28"/>
          <w:szCs w:val="28"/>
        </w:rPr>
        <w:t>Задачи: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 w:rsidRPr="004E1617">
        <w:rPr>
          <w:color w:val="000000"/>
          <w:sz w:val="28"/>
          <w:szCs w:val="28"/>
        </w:rPr>
        <w:t>акрепить знания учащихся о дорожных зна</w:t>
      </w:r>
      <w:r>
        <w:rPr>
          <w:color w:val="000000"/>
          <w:sz w:val="28"/>
          <w:szCs w:val="28"/>
        </w:rPr>
        <w:t>ках, их названиях и назначениях, р</w:t>
      </w:r>
      <w:r w:rsidRPr="004E1617">
        <w:rPr>
          <w:color w:val="000000"/>
          <w:sz w:val="28"/>
          <w:szCs w:val="28"/>
        </w:rPr>
        <w:t>асширять кругозор учащихся о правилах дорожного движения, об обеспечении безопасност</w:t>
      </w:r>
      <w:r>
        <w:rPr>
          <w:color w:val="000000"/>
          <w:sz w:val="28"/>
          <w:szCs w:val="28"/>
        </w:rPr>
        <w:t>и жизни, в</w:t>
      </w:r>
      <w:r w:rsidRPr="004E1617">
        <w:rPr>
          <w:color w:val="000000"/>
          <w:sz w:val="28"/>
          <w:szCs w:val="28"/>
        </w:rPr>
        <w:t>оспитывать умение самостоятельно пользоваться полученными знаниями в повседневной жизни.</w:t>
      </w:r>
    </w:p>
    <w:p w14:paraId="3FDD624D" w14:textId="7B9B3236" w:rsidR="00541803" w:rsidRPr="004E1617" w:rsidRDefault="00D649A5" w:rsidP="004E1617">
      <w:pPr>
        <w:pStyle w:val="a7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3637CE" wp14:editId="7C2391BE">
            <wp:simplePos x="0" y="0"/>
            <wp:positionH relativeFrom="column">
              <wp:posOffset>413385</wp:posOffset>
            </wp:positionH>
            <wp:positionV relativeFrom="paragraph">
              <wp:posOffset>71755</wp:posOffset>
            </wp:positionV>
            <wp:extent cx="5276850" cy="2733675"/>
            <wp:effectExtent l="0" t="0" r="0" b="0"/>
            <wp:wrapThrough wrapText="bothSides">
              <wp:wrapPolygon edited="0">
                <wp:start x="0" y="0"/>
                <wp:lineTo x="0" y="21525"/>
                <wp:lineTo x="21522" y="21525"/>
                <wp:lineTo x="21522" y="0"/>
                <wp:lineTo x="0" y="0"/>
              </wp:wrapPolygon>
            </wp:wrapThrough>
            <wp:docPr id="12" name="Рисунок 1" descr="445cad77d28092c6f7135987f420337f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45cad77d28092c6f7135987f420337f-800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0F964" w14:textId="77777777" w:rsidR="00541803" w:rsidRDefault="00541803" w:rsidP="004E1617"/>
    <w:p w14:paraId="453C4DDD" w14:textId="77777777" w:rsidR="00541803" w:rsidRDefault="00541803">
      <w:pPr>
        <w:rPr>
          <w:rFonts w:ascii="Times New Roman" w:hAnsi="Times New Roman"/>
          <w:b/>
          <w:color w:val="C00000"/>
          <w:sz w:val="32"/>
          <w:szCs w:val="32"/>
        </w:rPr>
      </w:pPr>
    </w:p>
    <w:p w14:paraId="3583FDA3" w14:textId="77777777" w:rsidR="00541803" w:rsidRPr="004E1617" w:rsidRDefault="00541803" w:rsidP="004E1617">
      <w:pPr>
        <w:rPr>
          <w:rFonts w:ascii="Times New Roman" w:hAnsi="Times New Roman"/>
          <w:sz w:val="32"/>
          <w:szCs w:val="32"/>
        </w:rPr>
      </w:pPr>
    </w:p>
    <w:p w14:paraId="23A634B4" w14:textId="77777777" w:rsidR="00541803" w:rsidRPr="004E1617" w:rsidRDefault="00541803" w:rsidP="004E1617">
      <w:pPr>
        <w:rPr>
          <w:rFonts w:ascii="Times New Roman" w:hAnsi="Times New Roman"/>
          <w:sz w:val="32"/>
          <w:szCs w:val="32"/>
        </w:rPr>
      </w:pPr>
    </w:p>
    <w:p w14:paraId="3A4092BE" w14:textId="77777777" w:rsidR="00541803" w:rsidRPr="004E1617" w:rsidRDefault="00541803" w:rsidP="004E1617">
      <w:pPr>
        <w:rPr>
          <w:rFonts w:ascii="Times New Roman" w:hAnsi="Times New Roman"/>
          <w:sz w:val="32"/>
          <w:szCs w:val="32"/>
        </w:rPr>
      </w:pPr>
    </w:p>
    <w:p w14:paraId="5A4A4316" w14:textId="77777777" w:rsidR="00541803" w:rsidRPr="004E1617" w:rsidRDefault="00541803" w:rsidP="004E1617">
      <w:pPr>
        <w:rPr>
          <w:rFonts w:ascii="Times New Roman" w:hAnsi="Times New Roman"/>
          <w:sz w:val="32"/>
          <w:szCs w:val="32"/>
        </w:rPr>
      </w:pPr>
    </w:p>
    <w:p w14:paraId="6DFC8871" w14:textId="77777777" w:rsidR="00541803" w:rsidRDefault="00541803" w:rsidP="004E1617">
      <w:pPr>
        <w:rPr>
          <w:rFonts w:ascii="Times New Roman" w:hAnsi="Times New Roman"/>
          <w:sz w:val="32"/>
          <w:szCs w:val="32"/>
        </w:rPr>
      </w:pPr>
    </w:p>
    <w:p w14:paraId="0C0B5502" w14:textId="77777777" w:rsidR="00541803" w:rsidRPr="005D2037" w:rsidRDefault="00541803" w:rsidP="005D2037">
      <w:pPr>
        <w:pStyle w:val="aa"/>
        <w:numPr>
          <w:ilvl w:val="0"/>
          <w:numId w:val="2"/>
        </w:numPr>
        <w:spacing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DF669B">
        <w:rPr>
          <w:rFonts w:ascii="Times New Roman" w:hAnsi="Times New Roman"/>
          <w:b/>
          <w:bCs/>
          <w:color w:val="C00000"/>
          <w:sz w:val="28"/>
          <w:szCs w:val="28"/>
        </w:rPr>
        <w:t>Кейс-</w:t>
      </w:r>
      <w:r w:rsidRPr="00DF669B">
        <w:rPr>
          <w:rFonts w:ascii="Times New Roman" w:hAnsi="Times New Roman"/>
          <w:b/>
          <w:color w:val="C00000"/>
          <w:sz w:val="28"/>
          <w:szCs w:val="28"/>
          <w:shd w:val="clear" w:color="auto" w:fill="FFFFFF"/>
        </w:rPr>
        <w:t xml:space="preserve">иллюстрации </w:t>
      </w:r>
      <w:r w:rsidRPr="00DF669B">
        <w:rPr>
          <w:rFonts w:ascii="Times New Roman" w:hAnsi="Times New Roman"/>
          <w:b/>
          <w:bCs/>
          <w:color w:val="C00000"/>
          <w:sz w:val="28"/>
          <w:szCs w:val="28"/>
        </w:rPr>
        <w:t>«Ситуация на дорогах»</w:t>
      </w:r>
      <w:r>
        <w:rPr>
          <w:rFonts w:ascii="Times New Roman" w:hAnsi="Times New Roman"/>
          <w:b/>
          <w:bCs/>
          <w:color w:val="C00000"/>
          <w:sz w:val="28"/>
          <w:szCs w:val="28"/>
        </w:rPr>
        <w:t>.</w:t>
      </w:r>
    </w:p>
    <w:p w14:paraId="29C8EE3E" w14:textId="77777777" w:rsidR="00541803" w:rsidRDefault="00541803" w:rsidP="005D2037">
      <w:pPr>
        <w:pStyle w:val="aa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Style w:val="ab"/>
          <w:rFonts w:ascii="Times New Roman" w:hAnsi="Times New Roman"/>
          <w:b/>
          <w:bCs/>
          <w:i w:val="0"/>
          <w:color w:val="333333"/>
          <w:sz w:val="28"/>
          <w:szCs w:val="28"/>
          <w:shd w:val="clear" w:color="auto" w:fill="FFFFFF"/>
        </w:rPr>
        <w:t xml:space="preserve">   </w:t>
      </w:r>
      <w:r w:rsidRPr="005D2037">
        <w:rPr>
          <w:rStyle w:val="ab"/>
          <w:rFonts w:ascii="Times New Roman" w:hAnsi="Times New Roman"/>
          <w:b/>
          <w:bCs/>
          <w:i w:val="0"/>
          <w:color w:val="333333"/>
          <w:sz w:val="28"/>
          <w:szCs w:val="28"/>
          <w:shd w:val="clear" w:color="auto" w:fill="FFFFFF"/>
        </w:rPr>
        <w:t>Цель:</w:t>
      </w:r>
      <w:r w:rsidRPr="005D2037">
        <w:rPr>
          <w:rStyle w:val="ab"/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 </w:t>
      </w:r>
      <w:r w:rsidRPr="005D203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научить детей анализировать проблемную ситуацию – кейс, возникшую при конкретном положении дел, и выработать решение; формировать способность воспитанников работать с информационными источниками, перерабатывать ее из одной формы в другую.  Ситуация на дорогах, позволяет  детям проанализировать поведение на дорогах не только пешеходов, но и водителей. </w:t>
      </w:r>
      <w:r w:rsidRPr="005D2037">
        <w:rPr>
          <w:rFonts w:ascii="Times New Roman" w:hAnsi="Times New Roman"/>
          <w:sz w:val="28"/>
          <w:szCs w:val="28"/>
        </w:rPr>
        <w:br/>
      </w:r>
      <w:r w:rsidRPr="005D2037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r w:rsidRPr="005D2037">
        <w:rPr>
          <w:rFonts w:ascii="Times New Roman" w:hAnsi="Times New Roman"/>
          <w:bCs/>
          <w:sz w:val="28"/>
          <w:szCs w:val="28"/>
        </w:rPr>
        <w:t xml:space="preserve">   Вопросы: </w:t>
      </w:r>
      <w:r w:rsidRPr="005D2037">
        <w:rPr>
          <w:rFonts w:ascii="Times New Roman" w:hAnsi="Times New Roman"/>
          <w:bCs/>
          <w:sz w:val="28"/>
          <w:szCs w:val="28"/>
        </w:rPr>
        <w:br/>
        <w:t>Какие неправильные действия совершили дети?</w:t>
      </w:r>
      <w:r w:rsidRPr="005D2037">
        <w:rPr>
          <w:rFonts w:ascii="Times New Roman" w:hAnsi="Times New Roman"/>
          <w:bCs/>
          <w:sz w:val="28"/>
          <w:szCs w:val="28"/>
        </w:rPr>
        <w:br/>
        <w:t>К чему приводит такое поведение на дороге?</w:t>
      </w:r>
      <w:r w:rsidRPr="005D2037">
        <w:rPr>
          <w:rFonts w:ascii="Times New Roman" w:hAnsi="Times New Roman"/>
          <w:bCs/>
          <w:sz w:val="28"/>
          <w:szCs w:val="28"/>
        </w:rPr>
        <w:br/>
        <w:t>Придумайте правило, чтобы избежать опасной ситуации на дороге?</w:t>
      </w:r>
    </w:p>
    <w:p w14:paraId="1C688310" w14:textId="35355D82" w:rsidR="00541803" w:rsidRDefault="00D649A5" w:rsidP="005D2037">
      <w:pPr>
        <w:pStyle w:val="aa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207BFAB" wp14:editId="3F442B13">
            <wp:simplePos x="0" y="0"/>
            <wp:positionH relativeFrom="column">
              <wp:posOffset>-110490</wp:posOffset>
            </wp:positionH>
            <wp:positionV relativeFrom="paragraph">
              <wp:posOffset>327025</wp:posOffset>
            </wp:positionV>
            <wp:extent cx="2933700" cy="1752600"/>
            <wp:effectExtent l="0" t="0" r="0" b="0"/>
            <wp:wrapThrough wrapText="bothSides">
              <wp:wrapPolygon edited="0">
                <wp:start x="0" y="0"/>
                <wp:lineTo x="0" y="21365"/>
                <wp:lineTo x="21460" y="21365"/>
                <wp:lineTo x="21460" y="0"/>
                <wp:lineTo x="0" y="0"/>
              </wp:wrapPolygon>
            </wp:wrapThrough>
            <wp:docPr id="11" name="Рисунок 4" descr="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8BBAD" w14:textId="487C8DE5" w:rsidR="00541803" w:rsidRDefault="00D649A5" w:rsidP="005D2037">
      <w:r>
        <w:rPr>
          <w:noProof/>
          <w:lang w:eastAsia="ru-RU"/>
        </w:rPr>
        <w:drawing>
          <wp:inline distT="0" distB="0" distL="0" distR="0" wp14:anchorId="4E50B0D4" wp14:editId="36006702">
            <wp:extent cx="3192780" cy="1775460"/>
            <wp:effectExtent l="0" t="0" r="0" b="0"/>
            <wp:docPr id="1" name="Рисунок 5" descr="1673578406_gas-kvas-com-p-doroga-ne-mesto-dlya-igr-risunki-dlya-dets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1673578406_gas-kvas-com-p-doroga-ne-mesto-dlya-igr-risunki-dlya-dets-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4C4E5" w14:textId="77777777" w:rsidR="00541803" w:rsidRDefault="00541803" w:rsidP="005D2037"/>
    <w:p w14:paraId="31C27882" w14:textId="77777777" w:rsidR="00541803" w:rsidRDefault="00541803" w:rsidP="00DF669B">
      <w:pPr>
        <w:pStyle w:val="aa"/>
        <w:numPr>
          <w:ilvl w:val="0"/>
          <w:numId w:val="2"/>
        </w:num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DF669B">
        <w:rPr>
          <w:rFonts w:ascii="Times New Roman" w:hAnsi="Times New Roman"/>
          <w:b/>
          <w:color w:val="C00000"/>
          <w:sz w:val="28"/>
          <w:szCs w:val="28"/>
        </w:rPr>
        <w:t>Кейс «Разделите  знаки на пять групп  по основным  признакам»</w:t>
      </w:r>
      <w:r>
        <w:rPr>
          <w:rFonts w:ascii="Times New Roman" w:hAnsi="Times New Roman"/>
          <w:b/>
          <w:color w:val="C00000"/>
          <w:sz w:val="28"/>
          <w:szCs w:val="28"/>
        </w:rPr>
        <w:t>.</w:t>
      </w:r>
    </w:p>
    <w:p w14:paraId="0C95DB9C" w14:textId="77777777" w:rsidR="00541803" w:rsidRPr="00E0255C" w:rsidRDefault="00541803" w:rsidP="00E0255C">
      <w:pPr>
        <w:pStyle w:val="a7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E0255C">
        <w:rPr>
          <w:b/>
          <w:color w:val="000000"/>
          <w:sz w:val="28"/>
          <w:szCs w:val="28"/>
        </w:rPr>
        <w:t xml:space="preserve">Цель: </w:t>
      </w:r>
      <w:r w:rsidRPr="00E0255C">
        <w:rPr>
          <w:sz w:val="28"/>
          <w:szCs w:val="28"/>
        </w:rPr>
        <w:t xml:space="preserve">Закрепление знаний детей о дорожных знаках, умение различать и находить. </w:t>
      </w:r>
    </w:p>
    <w:p w14:paraId="6C16B4FA" w14:textId="77777777" w:rsidR="00541803" w:rsidRPr="00E0255C" w:rsidRDefault="00541803" w:rsidP="00E0255C">
      <w:pPr>
        <w:pStyle w:val="a7"/>
        <w:shd w:val="clear" w:color="auto" w:fill="FFFFFF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E0255C">
        <w:rPr>
          <w:b/>
          <w:bCs/>
          <w:color w:val="333333"/>
          <w:sz w:val="28"/>
          <w:szCs w:val="28"/>
        </w:rPr>
        <w:t>Задачи:</w:t>
      </w:r>
    </w:p>
    <w:p w14:paraId="3E29DBB3" w14:textId="77777777" w:rsidR="00541803" w:rsidRPr="00E0255C" w:rsidRDefault="00541803" w:rsidP="00E0255C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0255C">
        <w:rPr>
          <w:rFonts w:ascii="Times New Roman" w:hAnsi="Times New Roman"/>
          <w:color w:val="333333"/>
          <w:sz w:val="28"/>
          <w:szCs w:val="28"/>
          <w:lang w:eastAsia="ru-RU"/>
        </w:rPr>
        <w:t>Закрепление знаний детьми правил дорожного движения, дорожных знаков.</w:t>
      </w:r>
    </w:p>
    <w:p w14:paraId="66DE25B0" w14:textId="77777777" w:rsidR="00541803" w:rsidRPr="00E0255C" w:rsidRDefault="00541803" w:rsidP="00E0255C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E0255C">
        <w:rPr>
          <w:rFonts w:ascii="Times New Roman" w:hAnsi="Times New Roman"/>
          <w:color w:val="333333"/>
          <w:sz w:val="28"/>
          <w:szCs w:val="28"/>
          <w:lang w:eastAsia="ru-RU"/>
        </w:rPr>
        <w:t>Развитие логического мышления детей. Умение работать в команде.</w:t>
      </w:r>
    </w:p>
    <w:p w14:paraId="7358AB99" w14:textId="731CE3BD" w:rsidR="00541803" w:rsidRDefault="00D649A5" w:rsidP="007D49D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89C8737" wp14:editId="49EBB8C9">
            <wp:simplePos x="0" y="0"/>
            <wp:positionH relativeFrom="column">
              <wp:posOffset>114300</wp:posOffset>
            </wp:positionH>
            <wp:positionV relativeFrom="paragraph">
              <wp:posOffset>11430</wp:posOffset>
            </wp:positionV>
            <wp:extent cx="5781675" cy="2695575"/>
            <wp:effectExtent l="0" t="0" r="0" b="0"/>
            <wp:wrapThrough wrapText="bothSides">
              <wp:wrapPolygon edited="0">
                <wp:start x="0" y="0"/>
                <wp:lineTo x="0" y="21524"/>
                <wp:lineTo x="21564" y="21524"/>
                <wp:lineTo x="21564" y="0"/>
                <wp:lineTo x="0" y="0"/>
              </wp:wrapPolygon>
            </wp:wrapThrough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C048B" w14:textId="77777777" w:rsidR="00541803" w:rsidRDefault="00541803" w:rsidP="007D49D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7071AFD" w14:textId="77777777" w:rsidR="00541803" w:rsidRPr="0037638A" w:rsidRDefault="00541803" w:rsidP="0037638A">
      <w:pPr>
        <w:pStyle w:val="a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37638A">
        <w:rPr>
          <w:rFonts w:ascii="Times New Roman" w:hAnsi="Times New Roman"/>
          <w:color w:val="FF0000"/>
          <w:sz w:val="28"/>
          <w:szCs w:val="28"/>
        </w:rPr>
        <w:t>Кейс</w:t>
      </w:r>
      <w:r w:rsidRPr="0037638A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 «</w:t>
      </w:r>
      <w:r w:rsidRPr="0037638A">
        <w:rPr>
          <w:rStyle w:val="ac"/>
          <w:rFonts w:ascii="Times New Roman" w:hAnsi="Times New Roman"/>
          <w:iCs/>
          <w:color w:val="FF0000"/>
          <w:sz w:val="28"/>
          <w:szCs w:val="28"/>
          <w:shd w:val="clear" w:color="auto" w:fill="FFFFFF"/>
        </w:rPr>
        <w:t>Круги Луллия. Правила дорожного движения».</w:t>
      </w:r>
    </w:p>
    <w:p w14:paraId="16A35B97" w14:textId="77777777" w:rsidR="00541803" w:rsidRDefault="00541803" w:rsidP="007D49D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3FD771E" w14:textId="77777777" w:rsidR="00541803" w:rsidRPr="00E0255C" w:rsidRDefault="00541803" w:rsidP="007D49D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9D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Цель: </w:t>
      </w:r>
      <w:r w:rsidRPr="00E0255C">
        <w:rPr>
          <w:rFonts w:ascii="Times New Roman" w:hAnsi="Times New Roman"/>
          <w:color w:val="000000"/>
          <w:sz w:val="28"/>
          <w:szCs w:val="28"/>
          <w:lang w:eastAsia="ru-RU"/>
        </w:rPr>
        <w:t>закрепить и систематизировать представления детей о знаках дорожного движения, их назначении, тренировать в подборе подходящих по форме и цвету фрагментов рисунка дорожного знака и складывать их в целое изображение.</w:t>
      </w:r>
    </w:p>
    <w:p w14:paraId="7DCF6368" w14:textId="77777777" w:rsidR="00541803" w:rsidRPr="00E0255C" w:rsidRDefault="00541803" w:rsidP="007D49D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D49D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18257EC0" w14:textId="77777777" w:rsidR="00541803" w:rsidRPr="00E0255C" w:rsidRDefault="00541803" w:rsidP="007D49D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255C">
        <w:rPr>
          <w:rFonts w:ascii="Times New Roman" w:hAnsi="Times New Roman"/>
          <w:color w:val="000000"/>
          <w:sz w:val="28"/>
          <w:szCs w:val="28"/>
          <w:lang w:eastAsia="ru-RU"/>
        </w:rPr>
        <w:t>учить детей собирать дорожные знаки из предложенных элементов;</w:t>
      </w:r>
    </w:p>
    <w:p w14:paraId="717C49DD" w14:textId="77777777" w:rsidR="00541803" w:rsidRPr="00E0255C" w:rsidRDefault="00541803" w:rsidP="007D49D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255C">
        <w:rPr>
          <w:rFonts w:ascii="Times New Roman" w:hAnsi="Times New Roman"/>
          <w:color w:val="000000"/>
          <w:sz w:val="28"/>
          <w:szCs w:val="28"/>
          <w:lang w:eastAsia="ru-RU"/>
        </w:rPr>
        <w:t>развивать память, связную речь, логическое мышление, пространственную ориентировку, внимание, мелкую моторику рук;</w:t>
      </w:r>
    </w:p>
    <w:p w14:paraId="482A9361" w14:textId="77777777" w:rsidR="00541803" w:rsidRPr="00E0255C" w:rsidRDefault="00541803" w:rsidP="007D49D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255C">
        <w:rPr>
          <w:rFonts w:ascii="Times New Roman" w:hAnsi="Times New Roman"/>
          <w:color w:val="000000"/>
          <w:sz w:val="28"/>
          <w:szCs w:val="28"/>
          <w:lang w:eastAsia="ru-RU"/>
        </w:rPr>
        <w:t>воспитывать самостоятельность, быстроту реакций смекалку.</w:t>
      </w:r>
    </w:p>
    <w:p w14:paraId="2464BFE4" w14:textId="3F81D957" w:rsidR="00541803" w:rsidRDefault="00D649A5" w:rsidP="00E0255C">
      <w:pPr>
        <w:rPr>
          <w:color w:val="000000"/>
        </w:rPr>
      </w:pPr>
      <w:r>
        <w:rPr>
          <w:noProof/>
          <w:color w:val="000000"/>
          <w:lang w:eastAsia="ru-RU"/>
        </w:rPr>
        <w:lastRenderedPageBreak/>
        <w:drawing>
          <wp:inline distT="0" distB="0" distL="0" distR="0" wp14:anchorId="77FC066B" wp14:editId="19D29A9B">
            <wp:extent cx="3078480" cy="21945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lang w:eastAsia="ru-RU"/>
        </w:rPr>
        <w:drawing>
          <wp:inline distT="0" distB="0" distL="0" distR="0" wp14:anchorId="1A8F34FA" wp14:editId="3B34A6DD">
            <wp:extent cx="2910840" cy="1729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24487" w14:textId="77777777" w:rsidR="00541803" w:rsidRDefault="00541803" w:rsidP="00E0255C">
      <w:pPr>
        <w:rPr>
          <w:color w:val="000000"/>
        </w:rPr>
      </w:pPr>
    </w:p>
    <w:p w14:paraId="65ABB972" w14:textId="77777777" w:rsidR="00541803" w:rsidRPr="00103B90" w:rsidRDefault="00541803" w:rsidP="00103B90">
      <w:pPr>
        <w:pStyle w:val="aa"/>
        <w:numPr>
          <w:ilvl w:val="0"/>
          <w:numId w:val="2"/>
        </w:numPr>
        <w:shd w:val="clear" w:color="auto" w:fill="FFFFFF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К</w:t>
      </w:r>
      <w:r w:rsidRPr="00103B90">
        <w:rPr>
          <w:rFonts w:ascii="Times New Roman" w:hAnsi="Times New Roman"/>
          <w:b/>
          <w:color w:val="C00000"/>
          <w:sz w:val="28"/>
          <w:szCs w:val="28"/>
        </w:rPr>
        <w:t>ейс   «</w:t>
      </w:r>
      <w:r w:rsidRPr="00103B90">
        <w:rPr>
          <w:rFonts w:ascii="Times New Roman" w:hAnsi="Times New Roman"/>
          <w:b/>
          <w:color w:val="C00000"/>
          <w:sz w:val="28"/>
          <w:szCs w:val="28"/>
          <w:shd w:val="clear" w:color="auto" w:fill="F9FAFA"/>
        </w:rPr>
        <w:t>Придумай сказку по ПДД по картинкам»</w:t>
      </w:r>
      <w:r>
        <w:rPr>
          <w:rFonts w:ascii="Times New Roman" w:hAnsi="Times New Roman"/>
          <w:b/>
          <w:color w:val="C00000"/>
          <w:sz w:val="28"/>
          <w:szCs w:val="28"/>
          <w:shd w:val="clear" w:color="auto" w:fill="F9FAFA"/>
        </w:rPr>
        <w:t>.</w:t>
      </w:r>
    </w:p>
    <w:p w14:paraId="07F6326B" w14:textId="77777777" w:rsidR="00541803" w:rsidRPr="00103B90" w:rsidRDefault="00541803" w:rsidP="00E134C1">
      <w:pPr>
        <w:pStyle w:val="aa"/>
        <w:shd w:val="clear" w:color="auto" w:fill="FFFFFF"/>
        <w:spacing w:line="240" w:lineRule="auto"/>
        <w:ind w:left="0"/>
        <w:jc w:val="both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Segoe UI" w:hAnsi="Segoe UI" w:cs="Segoe UI"/>
          <w:color w:val="010101"/>
          <w:shd w:val="clear" w:color="auto" w:fill="F9FAFA"/>
        </w:rPr>
        <w:t xml:space="preserve">     </w:t>
      </w:r>
      <w:r w:rsidRPr="00E134C1">
        <w:rPr>
          <w:rFonts w:ascii="Times New Roman" w:hAnsi="Times New Roman"/>
          <w:b/>
          <w:color w:val="010101"/>
          <w:sz w:val="28"/>
          <w:szCs w:val="28"/>
          <w:shd w:val="clear" w:color="auto" w:fill="F9FAFA"/>
        </w:rPr>
        <w:t>Цели и задачи</w:t>
      </w:r>
      <w:r w:rsidRPr="00103B90">
        <w:rPr>
          <w:rFonts w:ascii="Times New Roman" w:hAnsi="Times New Roman"/>
          <w:color w:val="010101"/>
          <w:sz w:val="28"/>
          <w:szCs w:val="28"/>
          <w:shd w:val="clear" w:color="auto" w:fill="F9FAFA"/>
        </w:rPr>
        <w:t>:  познакомить  детей  с литературными произведениями, основу которых составляет вопрос о безопасности поведения на дороге, приучить  верно, оценивать различные ситуации и поступки.</w:t>
      </w:r>
    </w:p>
    <w:p w14:paraId="0AF8EAD9" w14:textId="55DABF99" w:rsidR="00541803" w:rsidRDefault="00D649A5" w:rsidP="00103B90">
      <w:r>
        <w:rPr>
          <w:noProof/>
          <w:lang w:eastAsia="ru-RU"/>
        </w:rPr>
        <w:drawing>
          <wp:inline distT="0" distB="0" distL="0" distR="0" wp14:anchorId="02F02946" wp14:editId="6AFF0E76">
            <wp:extent cx="2407920" cy="2811780"/>
            <wp:effectExtent l="0" t="0" r="0" b="0"/>
            <wp:docPr id="4" name="Рисунок 4" descr="https://www.prodlenka.org/components/com_mtree/attachments/504/504381/6310b761adcbb251844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prodlenka.org/components/com_mtree/attachments/504/504381/6310b761adcbb25184472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6C1CB9" wp14:editId="5CF20CC3">
            <wp:extent cx="3550920" cy="2567940"/>
            <wp:effectExtent l="0" t="0" r="0" b="0"/>
            <wp:docPr id="5" name="Рисунок 10" descr="https://www.culture.ru/storage/images/71493cb2-ecfd-50a0-b5d3-2ac060badf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www.culture.ru/storage/images/71493cb2-ecfd-50a0-b5d3-2ac060badf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62E3F" w14:textId="77777777" w:rsidR="00541803" w:rsidRPr="009A0ABE" w:rsidRDefault="00541803" w:rsidP="009A0ABE">
      <w:pPr>
        <w:pStyle w:val="aa"/>
        <w:numPr>
          <w:ilvl w:val="0"/>
          <w:numId w:val="2"/>
        </w:numPr>
        <w:jc w:val="center"/>
        <w:rPr>
          <w:rFonts w:ascii="Times New Roman" w:hAnsi="Times New Roman"/>
          <w:b/>
          <w:color w:val="C00000"/>
          <w:sz w:val="28"/>
          <w:szCs w:val="28"/>
          <w:shd w:val="clear" w:color="auto" w:fill="FFFFFF"/>
        </w:rPr>
      </w:pPr>
      <w:r w:rsidRPr="009A0ABE">
        <w:rPr>
          <w:rFonts w:ascii="Times New Roman" w:hAnsi="Times New Roman"/>
          <w:b/>
          <w:bCs/>
          <w:color w:val="C00000"/>
          <w:sz w:val="28"/>
          <w:szCs w:val="28"/>
          <w:shd w:val="clear" w:color="auto" w:fill="FFFFFF"/>
        </w:rPr>
        <w:t>Кейс</w:t>
      </w:r>
      <w:r w:rsidRPr="009A0ABE">
        <w:rPr>
          <w:rFonts w:ascii="Times New Roman" w:hAnsi="Times New Roman"/>
          <w:b/>
          <w:color w:val="C00000"/>
          <w:sz w:val="28"/>
          <w:szCs w:val="28"/>
          <w:shd w:val="clear" w:color="auto" w:fill="FFFFFF"/>
        </w:rPr>
        <w:t xml:space="preserve"> «Разукрась </w:t>
      </w:r>
      <w:r w:rsidRPr="009A0ABE">
        <w:rPr>
          <w:rFonts w:ascii="Times New Roman" w:hAnsi="Times New Roman"/>
          <w:b/>
          <w:bCs/>
          <w:color w:val="C00000"/>
          <w:sz w:val="28"/>
          <w:szCs w:val="28"/>
          <w:shd w:val="clear" w:color="auto" w:fill="FFFFFF"/>
        </w:rPr>
        <w:t>Дорожные</w:t>
      </w:r>
      <w:r w:rsidRPr="009A0ABE">
        <w:rPr>
          <w:rFonts w:ascii="Times New Roman" w:hAnsi="Times New Roman"/>
          <w:b/>
          <w:color w:val="C00000"/>
          <w:sz w:val="28"/>
          <w:szCs w:val="28"/>
          <w:shd w:val="clear" w:color="auto" w:fill="FFFFFF"/>
        </w:rPr>
        <w:t> </w:t>
      </w:r>
      <w:r w:rsidRPr="009A0ABE">
        <w:rPr>
          <w:rFonts w:ascii="Times New Roman" w:hAnsi="Times New Roman"/>
          <w:b/>
          <w:bCs/>
          <w:color w:val="C00000"/>
          <w:sz w:val="28"/>
          <w:szCs w:val="28"/>
          <w:shd w:val="clear" w:color="auto" w:fill="FFFFFF"/>
        </w:rPr>
        <w:t>знаки</w:t>
      </w:r>
      <w:r w:rsidRPr="009A0ABE">
        <w:rPr>
          <w:rFonts w:ascii="Times New Roman" w:hAnsi="Times New Roman"/>
          <w:b/>
          <w:color w:val="C00000"/>
          <w:sz w:val="28"/>
          <w:szCs w:val="28"/>
          <w:shd w:val="clear" w:color="auto" w:fill="FFFFFF"/>
        </w:rPr>
        <w:t>».</w:t>
      </w:r>
    </w:p>
    <w:p w14:paraId="2738EF32" w14:textId="77777777" w:rsidR="00541803" w:rsidRDefault="00541803" w:rsidP="00E134C1">
      <w:pPr>
        <w:pStyle w:val="aa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9A0AB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</w:t>
      </w:r>
      <w:r w:rsidRPr="009A0AB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Актуален как в совместной деятельности взрослого и детей, так и в самостоятельной деятельности детей. Дети с большим интересом рассматривают и запоминают </w:t>
      </w:r>
      <w:r w:rsidRPr="009A0AB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дорожные</w:t>
      </w:r>
      <w:r w:rsidRPr="009A0AB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9A0AB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знаки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r w:rsidRPr="009A0AB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Рассказывают друг другу значения </w:t>
      </w:r>
      <w:r w:rsidRPr="009A0AB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знаков</w:t>
      </w:r>
      <w:r w:rsidRPr="009A0AB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их классификацию. Закрепляют знания о </w:t>
      </w:r>
      <w:r w:rsidRPr="009A0AB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знаках</w:t>
      </w:r>
      <w:r w:rsidRPr="009A0AB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9A0AB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раскрашивая</w:t>
      </w:r>
      <w:r w:rsidRPr="009A0AB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9A0AB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раскраски</w:t>
      </w:r>
      <w:r w:rsidRPr="009A0AB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«</w:t>
      </w:r>
      <w:r w:rsidRPr="009A0AB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Дорожные</w:t>
      </w:r>
      <w:r w:rsidRPr="009A0AB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9A0AB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знаки</w:t>
      </w:r>
      <w:r w:rsidRPr="009A0AB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14:paraId="4E3D0F81" w14:textId="77777777" w:rsidR="00541803" w:rsidRDefault="00541803" w:rsidP="009A0ABE">
      <w:pPr>
        <w:pStyle w:val="aa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14:paraId="1788A680" w14:textId="1D15E2BC" w:rsidR="00541803" w:rsidRDefault="00D649A5" w:rsidP="009A0ABE">
      <w:r>
        <w:rPr>
          <w:noProof/>
          <w:lang w:eastAsia="ru-RU"/>
        </w:rPr>
        <w:lastRenderedPageBreak/>
        <w:drawing>
          <wp:inline distT="0" distB="0" distL="0" distR="0" wp14:anchorId="1896CB31" wp14:editId="14D72793">
            <wp:extent cx="6012180" cy="2552700"/>
            <wp:effectExtent l="0" t="0" r="0" b="0"/>
            <wp:docPr id="6" name="Рисунок 13" descr="https://gas-kvas.com/uploads/posts/2023-02/1676329909_gas-kvas-com-p-risunki-dorozhnikh-znakov-dlya-detei-raskr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gas-kvas.com/uploads/posts/2023-02/1676329909_gas-kvas-com-p-risunki-dorozhnikh-znakov-dlya-detei-raskr-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83FC8" w14:textId="77777777" w:rsidR="00541803" w:rsidRDefault="00541803" w:rsidP="009A0ABE"/>
    <w:p w14:paraId="6A63E034" w14:textId="77777777" w:rsidR="00541803" w:rsidRDefault="00541803" w:rsidP="009A0ABE"/>
    <w:p w14:paraId="149D112C" w14:textId="77777777" w:rsidR="00541803" w:rsidRPr="00FE7ED4" w:rsidRDefault="00541803" w:rsidP="00FE7ED4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FE7ED4">
        <w:rPr>
          <w:rFonts w:ascii="Times New Roman" w:hAnsi="Times New Roman"/>
          <w:b/>
          <w:color w:val="C00000"/>
          <w:sz w:val="28"/>
          <w:szCs w:val="28"/>
        </w:rPr>
        <w:t xml:space="preserve">5.  </w:t>
      </w:r>
      <w:r w:rsidRPr="009B2106">
        <w:rPr>
          <w:rFonts w:ascii="Times New Roman" w:hAnsi="Times New Roman"/>
          <w:b/>
          <w:color w:val="C00000"/>
          <w:sz w:val="28"/>
          <w:szCs w:val="28"/>
          <w:shd w:val="clear" w:color="auto" w:fill="FFFFFF"/>
        </w:rPr>
        <w:t>Кейс   «Интересный мир раскрасок».</w:t>
      </w:r>
    </w:p>
    <w:p w14:paraId="68A87623" w14:textId="77777777" w:rsidR="00541803" w:rsidRPr="00FE7ED4" w:rsidRDefault="00541803" w:rsidP="00FE7ED4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010101"/>
          <w:sz w:val="28"/>
          <w:szCs w:val="28"/>
        </w:rPr>
      </w:pPr>
      <w:r w:rsidRPr="00FE7ED4">
        <w:rPr>
          <w:b/>
          <w:color w:val="010101"/>
          <w:sz w:val="28"/>
          <w:szCs w:val="28"/>
        </w:rPr>
        <w:t>Цель:</w:t>
      </w:r>
      <w:r w:rsidRPr="00FE7ED4">
        <w:rPr>
          <w:color w:val="010101"/>
          <w:sz w:val="28"/>
          <w:szCs w:val="28"/>
        </w:rPr>
        <w:t xml:space="preserve"> Обучение и закрепление правил дорожного поведения по раскраскам.</w:t>
      </w:r>
    </w:p>
    <w:p w14:paraId="21C8FC8D" w14:textId="77777777" w:rsidR="00541803" w:rsidRPr="00FE7ED4" w:rsidRDefault="00541803" w:rsidP="00FE7ED4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010101"/>
          <w:sz w:val="28"/>
          <w:szCs w:val="28"/>
        </w:rPr>
      </w:pPr>
      <w:r w:rsidRPr="00FE7ED4">
        <w:rPr>
          <w:b/>
          <w:color w:val="010101"/>
          <w:sz w:val="28"/>
          <w:szCs w:val="28"/>
        </w:rPr>
        <w:t>Задачи</w:t>
      </w:r>
      <w:r w:rsidRPr="00FE7ED4">
        <w:rPr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Pr="00FE7ED4">
        <w:rPr>
          <w:color w:val="010101"/>
          <w:sz w:val="28"/>
          <w:szCs w:val="28"/>
        </w:rPr>
        <w:t>познакомить ребенка с составными частями улицы;</w:t>
      </w:r>
    </w:p>
    <w:p w14:paraId="368D6CEA" w14:textId="77777777" w:rsidR="00541803" w:rsidRPr="00FE7ED4" w:rsidRDefault="00541803" w:rsidP="00FE7ED4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010101"/>
          <w:sz w:val="28"/>
          <w:szCs w:val="28"/>
        </w:rPr>
      </w:pPr>
      <w:r w:rsidRPr="00FE7ED4">
        <w:rPr>
          <w:color w:val="010101"/>
          <w:sz w:val="28"/>
          <w:szCs w:val="28"/>
        </w:rPr>
        <w:t>дорожными знаками и указателями, назначением каждого из этих объектов;</w:t>
      </w:r>
    </w:p>
    <w:p w14:paraId="6A980F9E" w14:textId="77777777" w:rsidR="00541803" w:rsidRDefault="00541803" w:rsidP="00FE7ED4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010101"/>
          <w:sz w:val="28"/>
          <w:szCs w:val="28"/>
        </w:rPr>
      </w:pPr>
      <w:r w:rsidRPr="00FE7ED4">
        <w:rPr>
          <w:color w:val="010101"/>
          <w:sz w:val="28"/>
          <w:szCs w:val="28"/>
        </w:rPr>
        <w:t>цветами светофора, их значениями;</w:t>
      </w:r>
      <w:r>
        <w:rPr>
          <w:color w:val="010101"/>
          <w:sz w:val="28"/>
          <w:szCs w:val="28"/>
        </w:rPr>
        <w:t xml:space="preserve"> </w:t>
      </w:r>
      <w:r w:rsidRPr="00FE7ED4">
        <w:rPr>
          <w:color w:val="010101"/>
          <w:sz w:val="28"/>
          <w:szCs w:val="28"/>
        </w:rPr>
        <w:t>транспортными средствами;</w:t>
      </w:r>
      <w:r>
        <w:rPr>
          <w:color w:val="010101"/>
          <w:sz w:val="28"/>
          <w:szCs w:val="28"/>
        </w:rPr>
        <w:t xml:space="preserve"> </w:t>
      </w:r>
      <w:r w:rsidRPr="00FE7ED4">
        <w:rPr>
          <w:color w:val="010101"/>
          <w:sz w:val="28"/>
          <w:szCs w:val="28"/>
        </w:rPr>
        <w:t>как можно обходить машины и общественный транспорт, а как нельзя;</w:t>
      </w:r>
      <w:r>
        <w:rPr>
          <w:color w:val="010101"/>
          <w:sz w:val="28"/>
          <w:szCs w:val="28"/>
        </w:rPr>
        <w:t xml:space="preserve"> </w:t>
      </w:r>
      <w:r w:rsidRPr="00FE7ED4">
        <w:rPr>
          <w:color w:val="010101"/>
          <w:sz w:val="28"/>
          <w:szCs w:val="28"/>
        </w:rPr>
        <w:t>рассказать об опасности игр в зоне проезжей части;</w:t>
      </w:r>
      <w:r>
        <w:rPr>
          <w:color w:val="010101"/>
          <w:sz w:val="28"/>
          <w:szCs w:val="28"/>
        </w:rPr>
        <w:t xml:space="preserve"> </w:t>
      </w:r>
      <w:r w:rsidRPr="00FE7ED4">
        <w:rPr>
          <w:color w:val="010101"/>
          <w:sz w:val="28"/>
          <w:szCs w:val="28"/>
        </w:rPr>
        <w:t>о необходимости</w:t>
      </w:r>
      <w:r>
        <w:rPr>
          <w:color w:val="010101"/>
          <w:sz w:val="28"/>
          <w:szCs w:val="28"/>
        </w:rPr>
        <w:t xml:space="preserve"> быть внимательным и осторожным. </w:t>
      </w:r>
    </w:p>
    <w:p w14:paraId="669C0C98" w14:textId="77777777" w:rsidR="00541803" w:rsidRPr="00FE7ED4" w:rsidRDefault="00541803" w:rsidP="00FE7ED4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010101"/>
          <w:sz w:val="28"/>
          <w:szCs w:val="28"/>
        </w:rPr>
      </w:pPr>
    </w:p>
    <w:p w14:paraId="0B9C0827" w14:textId="6A2B9902" w:rsidR="00541803" w:rsidRDefault="00D649A5" w:rsidP="009B2106">
      <w:pPr>
        <w:shd w:val="clear" w:color="auto" w:fill="FFFFFF"/>
        <w:spacing w:after="0" w:line="240" w:lineRule="auto"/>
        <w:contextualSpacing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BFDC315" wp14:editId="63485D2E">
            <wp:simplePos x="0" y="0"/>
            <wp:positionH relativeFrom="column">
              <wp:posOffset>3004185</wp:posOffset>
            </wp:positionH>
            <wp:positionV relativeFrom="paragraph">
              <wp:posOffset>158750</wp:posOffset>
            </wp:positionV>
            <wp:extent cx="3248025" cy="2152650"/>
            <wp:effectExtent l="0" t="0" r="0" b="0"/>
            <wp:wrapThrough wrapText="bothSides">
              <wp:wrapPolygon edited="0">
                <wp:start x="0" y="0"/>
                <wp:lineTo x="0" y="21409"/>
                <wp:lineTo x="21537" y="21409"/>
                <wp:lineTo x="21537" y="0"/>
                <wp:lineTo x="0" y="0"/>
              </wp:wrapPolygon>
            </wp:wrapThrough>
            <wp:docPr id="9" name="Рисунок 17" descr="https://raskraski-kids.ru/wp-content/uploads/2021/10/5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raskraski-kids.ru/wp-content/uploads/2021/10/5-6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31E3E2" wp14:editId="4E4ABDBB">
            <wp:extent cx="2514600" cy="2430780"/>
            <wp:effectExtent l="0" t="0" r="0" b="0"/>
            <wp:docPr id="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166FA" w14:textId="77777777" w:rsidR="00541803" w:rsidRDefault="00541803" w:rsidP="009B210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7088877" w14:textId="77777777" w:rsidR="00541803" w:rsidRDefault="00541803" w:rsidP="009B2106">
      <w:pPr>
        <w:pStyle w:val="aa"/>
        <w:numPr>
          <w:ilvl w:val="0"/>
          <w:numId w:val="2"/>
        </w:numPr>
        <w:tabs>
          <w:tab w:val="left" w:pos="1620"/>
        </w:tabs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9B2106">
        <w:rPr>
          <w:rFonts w:ascii="Times New Roman" w:hAnsi="Times New Roman"/>
          <w:b/>
          <w:color w:val="C00000"/>
          <w:sz w:val="28"/>
          <w:szCs w:val="28"/>
        </w:rPr>
        <w:t>Кейс «Разгадай кроссворд»</w:t>
      </w:r>
      <w:r>
        <w:rPr>
          <w:rFonts w:ascii="Times New Roman" w:hAnsi="Times New Roman"/>
          <w:b/>
          <w:color w:val="C00000"/>
          <w:sz w:val="28"/>
          <w:szCs w:val="28"/>
        </w:rPr>
        <w:t>.</w:t>
      </w:r>
    </w:p>
    <w:p w14:paraId="1D6842FB" w14:textId="77777777" w:rsidR="00541803" w:rsidRPr="009B2106" w:rsidRDefault="00541803" w:rsidP="009B2106">
      <w:pPr>
        <w:pStyle w:val="aa"/>
        <w:tabs>
          <w:tab w:val="left" w:pos="1620"/>
        </w:tabs>
        <w:spacing w:after="0" w:line="240" w:lineRule="auto"/>
        <w:ind w:left="0"/>
        <w:rPr>
          <w:rFonts w:ascii="Times New Roman" w:hAnsi="Times New Roman"/>
          <w:b/>
          <w:color w:val="C00000"/>
          <w:sz w:val="28"/>
          <w:szCs w:val="28"/>
        </w:rPr>
      </w:pPr>
      <w:r w:rsidRPr="009B210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Цель</w:t>
      </w:r>
      <w:r w:rsidRPr="009B210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обучение младших школьников правилам безопасного поведения на улицах и дорогах. </w:t>
      </w:r>
      <w:r w:rsidRPr="009B210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Задачи</w:t>
      </w:r>
      <w:r w:rsidRPr="009B210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- проверить наличие знаний о правилах дорожной безопасности и степень усвоения теоретического и практического мат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ериала по безопасности движения</w:t>
      </w:r>
      <w:r w:rsidRPr="009B210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</w:p>
    <w:p w14:paraId="43DE5380" w14:textId="599065D3" w:rsidR="00541803" w:rsidRPr="009B2106" w:rsidRDefault="00D649A5" w:rsidP="009B2106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2001443" wp14:editId="3A6F43FF">
            <wp:simplePos x="0" y="0"/>
            <wp:positionH relativeFrom="column">
              <wp:posOffset>1137285</wp:posOffset>
            </wp:positionH>
            <wp:positionV relativeFrom="paragraph">
              <wp:posOffset>225425</wp:posOffset>
            </wp:positionV>
            <wp:extent cx="3695700" cy="3038475"/>
            <wp:effectExtent l="0" t="0" r="0" b="0"/>
            <wp:wrapThrough wrapText="bothSides">
              <wp:wrapPolygon edited="0">
                <wp:start x="0" y="0"/>
                <wp:lineTo x="0" y="21532"/>
                <wp:lineTo x="21489" y="21532"/>
                <wp:lineTo x="21489" y="0"/>
                <wp:lineTo x="0" y="0"/>
              </wp:wrapPolygon>
            </wp:wrapThrough>
            <wp:docPr id="8" name="Рисунок 20" descr="https://school79nvk.moy.su/_si/1/798308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school79nvk.moy.su/_si/1/7983085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03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1803" w:rsidRPr="009B2106" w:rsidSect="004E1617">
      <w:footerReference w:type="defaul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27154" w14:textId="77777777" w:rsidR="00396640" w:rsidRDefault="00396640" w:rsidP="004E1617">
      <w:pPr>
        <w:spacing w:after="0" w:line="240" w:lineRule="auto"/>
      </w:pPr>
      <w:r>
        <w:separator/>
      </w:r>
    </w:p>
  </w:endnote>
  <w:endnote w:type="continuationSeparator" w:id="0">
    <w:p w14:paraId="2F84F596" w14:textId="77777777" w:rsidR="00396640" w:rsidRDefault="00396640" w:rsidP="004E1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6F4F" w14:textId="77777777" w:rsidR="00541803" w:rsidRDefault="00531EE3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1803">
      <w:rPr>
        <w:noProof/>
      </w:rPr>
      <w:t>1</w:t>
    </w:r>
    <w:r>
      <w:rPr>
        <w:noProof/>
      </w:rPr>
      <w:fldChar w:fldCharType="end"/>
    </w:r>
  </w:p>
  <w:p w14:paraId="1929D563" w14:textId="77777777" w:rsidR="00541803" w:rsidRDefault="005418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A2D24" w14:textId="77777777" w:rsidR="00396640" w:rsidRDefault="00396640" w:rsidP="004E1617">
      <w:pPr>
        <w:spacing w:after="0" w:line="240" w:lineRule="auto"/>
      </w:pPr>
      <w:r>
        <w:separator/>
      </w:r>
    </w:p>
  </w:footnote>
  <w:footnote w:type="continuationSeparator" w:id="0">
    <w:p w14:paraId="715A6183" w14:textId="77777777" w:rsidR="00396640" w:rsidRDefault="00396640" w:rsidP="004E1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3716"/>
    <w:multiLevelType w:val="multilevel"/>
    <w:tmpl w:val="1C401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A55736F"/>
    <w:multiLevelType w:val="hybridMultilevel"/>
    <w:tmpl w:val="21F03F12"/>
    <w:lvl w:ilvl="0" w:tplc="4164077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2" w15:restartNumberingAfterBreak="0">
    <w:nsid w:val="403F016F"/>
    <w:multiLevelType w:val="multilevel"/>
    <w:tmpl w:val="4060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860A96"/>
    <w:multiLevelType w:val="multilevel"/>
    <w:tmpl w:val="A06E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8167F2"/>
    <w:multiLevelType w:val="multilevel"/>
    <w:tmpl w:val="D902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17"/>
    <w:rsid w:val="00103B90"/>
    <w:rsid w:val="001217C9"/>
    <w:rsid w:val="00136E3F"/>
    <w:rsid w:val="002D75FF"/>
    <w:rsid w:val="00362523"/>
    <w:rsid w:val="0037638A"/>
    <w:rsid w:val="00396640"/>
    <w:rsid w:val="004E1617"/>
    <w:rsid w:val="004E6DB7"/>
    <w:rsid w:val="00531EE3"/>
    <w:rsid w:val="00541803"/>
    <w:rsid w:val="005D2037"/>
    <w:rsid w:val="005F4F2D"/>
    <w:rsid w:val="006100BA"/>
    <w:rsid w:val="00717852"/>
    <w:rsid w:val="007835B9"/>
    <w:rsid w:val="007D49D7"/>
    <w:rsid w:val="009149A5"/>
    <w:rsid w:val="009A0ABE"/>
    <w:rsid w:val="009B2106"/>
    <w:rsid w:val="009B4B07"/>
    <w:rsid w:val="009C659F"/>
    <w:rsid w:val="00A92F78"/>
    <w:rsid w:val="00AD2C0C"/>
    <w:rsid w:val="00C240B0"/>
    <w:rsid w:val="00C370E5"/>
    <w:rsid w:val="00CB64F8"/>
    <w:rsid w:val="00D14207"/>
    <w:rsid w:val="00D649A5"/>
    <w:rsid w:val="00DF669B"/>
    <w:rsid w:val="00E0255C"/>
    <w:rsid w:val="00E134C1"/>
    <w:rsid w:val="00EB5A5C"/>
    <w:rsid w:val="00F16FCE"/>
    <w:rsid w:val="00FE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A5CEE"/>
  <w15:docId w15:val="{BB18DAA5-59D3-45CE-9771-DB1AB5F4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5B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4E1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E1617"/>
    <w:rPr>
      <w:rFonts w:cs="Times New Roman"/>
    </w:rPr>
  </w:style>
  <w:style w:type="paragraph" w:styleId="a5">
    <w:name w:val="footer"/>
    <w:basedOn w:val="a"/>
    <w:link w:val="a6"/>
    <w:uiPriority w:val="99"/>
    <w:rsid w:val="004E1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E1617"/>
    <w:rPr>
      <w:rFonts w:cs="Times New Roman"/>
    </w:rPr>
  </w:style>
  <w:style w:type="paragraph" w:styleId="a7">
    <w:name w:val="Normal (Web)"/>
    <w:basedOn w:val="a"/>
    <w:uiPriority w:val="99"/>
    <w:rsid w:val="004E16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4E1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E161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5D2037"/>
    <w:pPr>
      <w:ind w:left="720"/>
      <w:contextualSpacing/>
    </w:pPr>
  </w:style>
  <w:style w:type="character" w:styleId="ab">
    <w:name w:val="Emphasis"/>
    <w:basedOn w:val="a0"/>
    <w:uiPriority w:val="99"/>
    <w:qFormat/>
    <w:rsid w:val="005D2037"/>
    <w:rPr>
      <w:rFonts w:cs="Times New Roman"/>
      <w:i/>
      <w:iCs/>
    </w:rPr>
  </w:style>
  <w:style w:type="character" w:styleId="ac">
    <w:name w:val="Strong"/>
    <w:basedOn w:val="a0"/>
    <w:uiPriority w:val="99"/>
    <w:qFormat/>
    <w:rsid w:val="00E0255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1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773</Words>
  <Characters>4412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2025-03-26T16:21:00Z</dcterms:created>
  <dcterms:modified xsi:type="dcterms:W3CDTF">2025-03-27T10:00:00Z</dcterms:modified>
</cp:coreProperties>
</file>